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CC" w:rsidRDefault="00EC5BD8" w:rsidP="006204CC">
      <w:pPr>
        <w:pStyle w:val="NormalWeb"/>
        <w:bidi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فهرست</w:t>
      </w:r>
      <w:r w:rsidRPr="00EC5BD8">
        <w:rPr>
          <w:rFonts w:cs="B Nazanin" w:hint="cs"/>
          <w:b/>
          <w:bCs/>
          <w:rtl/>
        </w:rPr>
        <w:t xml:space="preserve"> ماشین حساب های مجاز در المپیاد دانشجویی </w:t>
      </w:r>
    </w:p>
    <w:p w:rsidR="00E2524F" w:rsidRDefault="00E2524F" w:rsidP="006204CC">
      <w:pPr>
        <w:pStyle w:val="NormalWeb"/>
        <w:bidi/>
        <w:jc w:val="right"/>
      </w:pPr>
      <w:r w:rsidRPr="00E2524F">
        <w:rPr>
          <w:b/>
          <w:bCs/>
        </w:rPr>
        <w:t>CASIO:</w:t>
      </w:r>
      <w:r>
        <w:t xml:space="preserve">  CASIO 3600, CASIO FX- 82, CATIGA F- 618</w:t>
      </w:r>
      <w:r>
        <w:br/>
      </w:r>
      <w:r w:rsidRPr="00E2524F">
        <w:rPr>
          <w:b/>
          <w:bCs/>
        </w:rPr>
        <w:t>PARS</w:t>
      </w:r>
      <w:r>
        <w:rPr>
          <w:b/>
          <w:bCs/>
        </w:rPr>
        <w:t xml:space="preserve">: </w:t>
      </w:r>
      <w:r>
        <w:t xml:space="preserve">PARS 4600, PX-3000 Plus II </w:t>
      </w:r>
      <w:r>
        <w:br/>
      </w:r>
      <w:r>
        <w:rPr>
          <w:b/>
          <w:bCs/>
        </w:rPr>
        <w:t>SHARP:</w:t>
      </w:r>
      <w:r>
        <w:t xml:space="preserve"> 5O6 W- BK, 5O9 W- BK, </w:t>
      </w:r>
      <w:proofErr w:type="gramStart"/>
      <w:r>
        <w:t>BL-531</w:t>
      </w:r>
      <w:r>
        <w:br/>
      </w:r>
      <w:r>
        <w:rPr>
          <w:b/>
          <w:bCs/>
        </w:rPr>
        <w:t>Citizen</w:t>
      </w:r>
      <w:proofErr w:type="gramEnd"/>
      <w:r>
        <w:rPr>
          <w:b/>
          <w:bCs/>
        </w:rPr>
        <w:t xml:space="preserve">: </w:t>
      </w:r>
      <w:r>
        <w:t xml:space="preserve">SR 135 T II, SR 275, SR 270 II, SR 270X </w:t>
      </w:r>
    </w:p>
    <w:p w:rsidR="00454B3F" w:rsidRDefault="006204CC">
      <w:hyperlink r:id="rId5" w:history="1">
        <w:r w:rsidRPr="00BC3287">
          <w:rPr>
            <w:rStyle w:val="Hyperlink"/>
            <w:rFonts w:cs="B Nazanin"/>
            <w:b/>
            <w:bCs/>
          </w:rPr>
          <w:t>http://olympiad.sanjesh.org/Fa/Content.aspx?ID=11</w:t>
        </w:r>
      </w:hyperlink>
      <w:bookmarkStart w:id="0" w:name="_GoBack"/>
      <w:bookmarkEnd w:id="0"/>
    </w:p>
    <w:sectPr w:rsidR="00454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4F"/>
    <w:rsid w:val="00274B3E"/>
    <w:rsid w:val="00454B3F"/>
    <w:rsid w:val="006204CC"/>
    <w:rsid w:val="00817048"/>
    <w:rsid w:val="00E2524F"/>
    <w:rsid w:val="00E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0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ympiad.sanjesh.org/Fa/Content.aspx?ID=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</dc:creator>
  <cp:lastModifiedBy>Noyan</cp:lastModifiedBy>
  <cp:revision>5</cp:revision>
  <cp:lastPrinted>2016-04-23T09:37:00Z</cp:lastPrinted>
  <dcterms:created xsi:type="dcterms:W3CDTF">2016-04-20T13:25:00Z</dcterms:created>
  <dcterms:modified xsi:type="dcterms:W3CDTF">2016-04-23T09:38:00Z</dcterms:modified>
</cp:coreProperties>
</file>